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1CF" w:rsidRDefault="00A061CF" w:rsidP="00A061CF">
      <w:pPr>
        <w:pStyle w:val="Web"/>
        <w:jc w:val="center"/>
      </w:pPr>
      <w:bookmarkStart w:id="0" w:name="_GoBack"/>
      <w:bookmarkEnd w:id="0"/>
      <w:r>
        <w:rPr>
          <w:b/>
          <w:bCs/>
          <w:sz w:val="36"/>
          <w:szCs w:val="36"/>
        </w:rPr>
        <w:t>多嘴的律師</w:t>
      </w:r>
    </w:p>
    <w:p w:rsidR="00A061CF" w:rsidRDefault="00A061CF" w:rsidP="00A061CF">
      <w:pPr>
        <w:pStyle w:val="Web"/>
      </w:pPr>
      <w:r>
        <w:rPr>
          <w:sz w:val="22"/>
          <w:szCs w:val="22"/>
        </w:rPr>
        <w:t xml:space="preserve">　</w:t>
      </w:r>
      <w:r>
        <w:t>    為了副總統個人遭人指稱打電話散布所謂總統府緋聞，</w:t>
      </w:r>
      <w:proofErr w:type="gramStart"/>
      <w:r>
        <w:t>呂</w:t>
      </w:r>
      <w:proofErr w:type="gramEnd"/>
      <w:r>
        <w:t>副總統組織了龐大的律師團和法律顧問團。這件案子既非公事，又只涉及到呂秀蓮個人的誠信，竟然聚集了幾十</w:t>
      </w:r>
      <w:proofErr w:type="gramStart"/>
      <w:r>
        <w:t>個</w:t>
      </w:r>
      <w:proofErr w:type="gramEnd"/>
      <w:r>
        <w:t>法律人來對付一個雜誌。</w:t>
      </w:r>
    </w:p>
    <w:p w:rsidR="00A061CF" w:rsidRDefault="00A061CF" w:rsidP="00A061CF">
      <w:pPr>
        <w:pStyle w:val="Web"/>
      </w:pPr>
      <w:r>
        <w:t xml:space="preserve">　　前總統李登輝及其夫人遭人誣</w:t>
      </w:r>
      <w:proofErr w:type="gramStart"/>
      <w:r>
        <w:t>衊</w:t>
      </w:r>
      <w:proofErr w:type="gramEnd"/>
      <w:r>
        <w:t>運送鉅額 美金出國，曾文惠女士雖然也提出了控告，卻也沒有組成如此龐大的律師團。有沒有打電話 散布謠言本身是一件很單純的案子，事理也不是很複雜，根本不需要那麼多律師。顯然是副 總統方面有意大張旗鼓，想以巨大陣勢來壓制民間一個</w:t>
      </w:r>
      <w:proofErr w:type="gramStart"/>
      <w:r>
        <w:t>不</w:t>
      </w:r>
      <w:proofErr w:type="gramEnd"/>
      <w:r>
        <w:t>怎麼大的媒體。這些律師也很多嘴，楊照一個人說話，就立刻招來好幾個律師的駁斥。也是律師的副總統辦公室「官員」的蔡明華，在案發以來，特別多嘴，有理也說，沒理也說，有時</w:t>
      </w:r>
      <w:proofErr w:type="gramStart"/>
      <w:r>
        <w:t>又說得不倫不類</w:t>
      </w:r>
      <w:proofErr w:type="gramEnd"/>
      <w:r>
        <w:t>。</w:t>
      </w:r>
    </w:p>
    <w:p w:rsidR="00A061CF" w:rsidRDefault="00A061CF" w:rsidP="00A061CF">
      <w:pPr>
        <w:pStyle w:val="Web"/>
      </w:pPr>
      <w:r>
        <w:t xml:space="preserve">　　其實，蔡明華根本就沒有法定的身份發言，副總統辦公室即沒有正式的主任，也沒有法定的發言人，蔡明華剛去總統府時，自己就說沒有這些身份，可是她後來就忘得</w:t>
      </w:r>
      <w:proofErr w:type="gramStart"/>
      <w:r>
        <w:t>一</w:t>
      </w:r>
      <w:proofErr w:type="gramEnd"/>
      <w:r>
        <w:t>乾而淨，更偏偏就像她的「前任」丁遠超， 特別多嘴，其嘴臉竟和丁遠超愈來愈像。為呂秀蓮「辯護 」的眾律師，真的很多嘴，明明沒有什麼好說的，卻輪番上陣，大肆攻擊。甚至語氣和表情都有那麼</w:t>
      </w:r>
      <w:proofErr w:type="gramStart"/>
      <w:r>
        <w:t>一絲恨</w:t>
      </w:r>
      <w:proofErr w:type="gramEnd"/>
      <w:r>
        <w:t>意。</w:t>
      </w:r>
    </w:p>
    <w:p w:rsidR="00A061CF" w:rsidRDefault="00A061CF" w:rsidP="00A061CF">
      <w:pPr>
        <w:pStyle w:val="Web"/>
      </w:pPr>
      <w:r>
        <w:t xml:space="preserve">　　其實，許多媒體對新政府</w:t>
      </w:r>
      <w:proofErr w:type="gramStart"/>
      <w:r>
        <w:t>不</w:t>
      </w:r>
      <w:proofErr w:type="gramEnd"/>
      <w:r>
        <w:t>友善確實也是事實，這一下子逮到新新聞這個到大不小的媒體，正好一股腦把</w:t>
      </w:r>
      <w:proofErr w:type="gramStart"/>
      <w:r>
        <w:t>怨氣全發在</w:t>
      </w:r>
      <w:proofErr w:type="gramEnd"/>
      <w:r>
        <w:t>新新聞身上。這也是因為對大媒體他們也沒轍。總統府緋聞最先波及到陳總統，後來證實至少與總統無關，卻也沒見這些律師去譴責報導不實消息的媒體。 假如真的為</w:t>
      </w:r>
      <w:proofErr w:type="gramStart"/>
      <w:r>
        <w:t>呂</w:t>
      </w:r>
      <w:proofErr w:type="gramEnd"/>
      <w:r>
        <w:t>副總統好，律師們就應該勸阻副總統不要興</w:t>
      </w:r>
      <w:proofErr w:type="gramStart"/>
      <w:r>
        <w:t>訟</w:t>
      </w:r>
      <w:proofErr w:type="gramEnd"/>
      <w:r>
        <w:t>。如今，這樣好鬥的結果，司 法也還不了</w:t>
      </w:r>
      <w:proofErr w:type="gramStart"/>
      <w:r>
        <w:t>呂</w:t>
      </w:r>
      <w:proofErr w:type="gramEnd"/>
      <w:r>
        <w:t>副總統的「清白」。看看民意調查就知道了。</w:t>
      </w:r>
      <w:proofErr w:type="gramStart"/>
      <w:r>
        <w:t>即使告贏了</w:t>
      </w:r>
      <w:proofErr w:type="gramEnd"/>
      <w:r>
        <w:t>，民眾多半還是不相 信</w:t>
      </w:r>
      <w:proofErr w:type="gramStart"/>
      <w:r>
        <w:t>呂</w:t>
      </w:r>
      <w:proofErr w:type="gramEnd"/>
      <w:r>
        <w:t>副總統真的沒打那通電話。當時事發後，發表簡短有力的駁斥，大多數民眾也不會相信 新新聞，頂多</w:t>
      </w:r>
      <w:proofErr w:type="gramStart"/>
      <w:r>
        <w:t>當做</w:t>
      </w:r>
      <w:proofErr w:type="gramEnd"/>
      <w:r>
        <w:t>是八卦而已。</w:t>
      </w:r>
    </w:p>
    <w:p w:rsidR="00A061CF" w:rsidRDefault="00A061CF" w:rsidP="00A061CF">
      <w:pPr>
        <w:pStyle w:val="Web"/>
      </w:pPr>
      <w:r>
        <w:t xml:space="preserve">　　呂秀蓮以副總統的身份控告媒體，是一個極為不幸的發展，尤其是控告自由派的重要新聞界人士，如南方朔、王健壯和楊照，而且發生在民進黨剛開始執政時。真是讓人覺得呂秀蓮和她的律師團真是目光如豆，</w:t>
      </w:r>
      <w:proofErr w:type="gramStart"/>
      <w:r>
        <w:t>只是嘴多</w:t>
      </w:r>
      <w:proofErr w:type="gramEnd"/>
      <w:r>
        <w:t>。</w:t>
      </w:r>
    </w:p>
    <w:p w:rsidR="00A061CF" w:rsidRPr="00A061CF" w:rsidRDefault="00A061CF"/>
    <w:sectPr w:rsidR="00A061CF" w:rsidRPr="00A061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CF"/>
    <w:rsid w:val="00A061CF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3FDCD-574F-421C-B5AB-08FE0AB9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61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2</cp:revision>
  <dcterms:created xsi:type="dcterms:W3CDTF">2024-01-24T12:43:00Z</dcterms:created>
  <dcterms:modified xsi:type="dcterms:W3CDTF">2024-01-24T12:44:00Z</dcterms:modified>
</cp:coreProperties>
</file>